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B87D2A" w14:textId="77777777" w:rsidR="006B587E" w:rsidRDefault="006B587E">
      <w:pPr>
        <w:spacing w:after="240" w:line="276" w:lineRule="auto"/>
        <w:rPr>
          <w:rFonts w:ascii="Arial" w:eastAsia="Arial" w:hAnsi="Arial" w:cs="Arial"/>
          <w:color w:val="000000"/>
        </w:rPr>
      </w:pPr>
    </w:p>
    <w:p w14:paraId="18A6808A" w14:textId="77777777" w:rsidR="006B587E" w:rsidRDefault="000F4F36">
      <w:pPr>
        <w:spacing w:after="240" w:line="276" w:lineRule="auto"/>
        <w:rPr>
          <w:rFonts w:ascii="Arial" w:eastAsia="Arial" w:hAnsi="Arial" w:cs="Arial"/>
          <w:color w:val="000000"/>
        </w:rPr>
      </w:pPr>
      <w:r>
        <w:rPr>
          <w:rFonts w:ascii="Arial" w:eastAsia="Arial" w:hAnsi="Arial" w:cs="Arial"/>
          <w:color w:val="000000"/>
        </w:rPr>
        <w:t>Lp. maaeluminister härra Arvo Aller</w:t>
      </w:r>
      <w:r>
        <w:rPr>
          <w:rFonts w:ascii="Arial" w:eastAsia="Arial" w:hAnsi="Arial" w:cs="Arial"/>
          <w:color w:val="000000"/>
        </w:rPr>
        <w:br/>
        <w:t>Maaeluministeerium</w:t>
      </w:r>
    </w:p>
    <w:p w14:paraId="469DDE29" w14:textId="6CE3D859" w:rsidR="006B587E" w:rsidRDefault="000F4F36">
      <w:pPr>
        <w:spacing w:after="240" w:line="276" w:lineRule="auto"/>
        <w:jc w:val="right"/>
        <w:rPr>
          <w:rFonts w:ascii="Arial" w:eastAsia="Arial" w:hAnsi="Arial" w:cs="Arial"/>
          <w:color w:val="000000"/>
        </w:rPr>
      </w:pPr>
      <w:r>
        <w:rPr>
          <w:rFonts w:ascii="Arial" w:eastAsia="Arial" w:hAnsi="Arial" w:cs="Arial"/>
        </w:rPr>
        <w:t>29</w:t>
      </w:r>
      <w:r>
        <w:rPr>
          <w:rFonts w:ascii="Arial" w:eastAsia="Arial" w:hAnsi="Arial" w:cs="Arial"/>
          <w:color w:val="000000"/>
        </w:rPr>
        <w:t>. oktoober 2020.a.</w:t>
      </w:r>
    </w:p>
    <w:p w14:paraId="3160B54B" w14:textId="77777777" w:rsidR="006B587E" w:rsidRDefault="006B587E">
      <w:pPr>
        <w:spacing w:after="240" w:line="276" w:lineRule="auto"/>
        <w:jc w:val="both"/>
        <w:rPr>
          <w:rFonts w:ascii="Arial" w:eastAsia="Arial" w:hAnsi="Arial" w:cs="Arial"/>
          <w:color w:val="000000"/>
          <w:sz w:val="24"/>
          <w:szCs w:val="24"/>
        </w:rPr>
      </w:pPr>
    </w:p>
    <w:p w14:paraId="6617D563" w14:textId="77777777" w:rsidR="006B587E" w:rsidRDefault="006B587E">
      <w:pPr>
        <w:spacing w:after="240" w:line="276" w:lineRule="auto"/>
        <w:jc w:val="both"/>
        <w:rPr>
          <w:rFonts w:ascii="Arial" w:eastAsia="Arial" w:hAnsi="Arial" w:cs="Arial"/>
          <w:color w:val="000000"/>
          <w:sz w:val="32"/>
          <w:szCs w:val="32"/>
        </w:rPr>
      </w:pPr>
    </w:p>
    <w:p w14:paraId="3B621A52" w14:textId="77777777" w:rsidR="006B587E" w:rsidRDefault="000F4F36">
      <w:pPr>
        <w:shd w:val="clear" w:color="auto" w:fill="FFFFFF"/>
        <w:spacing w:after="240" w:line="276" w:lineRule="auto"/>
        <w:rPr>
          <w:rFonts w:ascii="Arial" w:eastAsia="Arial" w:hAnsi="Arial" w:cs="Arial"/>
          <w:b/>
          <w:color w:val="000000"/>
          <w:sz w:val="32"/>
          <w:szCs w:val="32"/>
        </w:rPr>
      </w:pPr>
      <w:r>
        <w:rPr>
          <w:rFonts w:ascii="Arial" w:eastAsia="Arial" w:hAnsi="Arial" w:cs="Arial"/>
          <w:b/>
          <w:sz w:val="32"/>
          <w:szCs w:val="32"/>
        </w:rPr>
        <w:t xml:space="preserve">COVID-19 pandeemia mõjud </w:t>
      </w:r>
      <w:r>
        <w:rPr>
          <w:rFonts w:ascii="Arial" w:eastAsia="Arial" w:hAnsi="Arial" w:cs="Arial"/>
          <w:b/>
          <w:color w:val="000000"/>
          <w:sz w:val="32"/>
          <w:szCs w:val="32"/>
        </w:rPr>
        <w:t xml:space="preserve">põllumajanduses ja erakorralise </w:t>
      </w:r>
      <w:r>
        <w:rPr>
          <w:rFonts w:ascii="Arial" w:eastAsia="Arial" w:hAnsi="Arial" w:cs="Arial"/>
          <w:b/>
          <w:sz w:val="32"/>
          <w:szCs w:val="32"/>
        </w:rPr>
        <w:t>toetuse</w:t>
      </w:r>
      <w:r>
        <w:rPr>
          <w:rFonts w:ascii="Arial" w:eastAsia="Arial" w:hAnsi="Arial" w:cs="Arial"/>
          <w:b/>
          <w:color w:val="000000"/>
          <w:sz w:val="32"/>
          <w:szCs w:val="32"/>
        </w:rPr>
        <w:t xml:space="preserve"> vajadus</w:t>
      </w:r>
    </w:p>
    <w:p w14:paraId="3D989015" w14:textId="77777777" w:rsidR="006B587E" w:rsidRDefault="006B587E">
      <w:pPr>
        <w:shd w:val="clear" w:color="auto" w:fill="FFFFFF"/>
        <w:spacing w:after="240" w:line="276" w:lineRule="auto"/>
        <w:rPr>
          <w:rFonts w:ascii="Arial" w:eastAsia="Arial" w:hAnsi="Arial" w:cs="Arial"/>
          <w:color w:val="000000"/>
          <w:sz w:val="24"/>
          <w:szCs w:val="24"/>
        </w:rPr>
      </w:pPr>
    </w:p>
    <w:p w14:paraId="20DC5CBC" w14:textId="77777777" w:rsidR="006B587E" w:rsidRDefault="000F4F36">
      <w:pPr>
        <w:shd w:val="clear" w:color="auto" w:fill="FFFFFF"/>
        <w:spacing w:after="240" w:line="276" w:lineRule="auto"/>
        <w:rPr>
          <w:rFonts w:ascii="Arial" w:eastAsia="Arial" w:hAnsi="Arial" w:cs="Arial"/>
          <w:color w:val="000000"/>
        </w:rPr>
      </w:pPr>
      <w:r>
        <w:rPr>
          <w:rFonts w:ascii="Arial" w:eastAsia="Arial" w:hAnsi="Arial" w:cs="Arial"/>
          <w:color w:val="000000"/>
        </w:rPr>
        <w:t>Lugupeetud maaeluminister härra Arvo Aller!</w:t>
      </w:r>
    </w:p>
    <w:p w14:paraId="40DE4960" w14:textId="77777777" w:rsidR="006B587E" w:rsidRDefault="000F4F36">
      <w:pPr>
        <w:spacing w:after="240" w:line="276" w:lineRule="auto"/>
        <w:jc w:val="both"/>
        <w:rPr>
          <w:rFonts w:ascii="Arial" w:eastAsia="Arial" w:hAnsi="Arial" w:cs="Arial"/>
        </w:rPr>
      </w:pPr>
      <w:r>
        <w:rPr>
          <w:rFonts w:ascii="Arial" w:eastAsia="Arial" w:hAnsi="Arial" w:cs="Arial"/>
          <w:color w:val="000000"/>
        </w:rPr>
        <w:t>Eestimaa Talupidajate Keskliit, Eesti Põllumajandus-Kaubandusk</w:t>
      </w:r>
      <w:r>
        <w:rPr>
          <w:rFonts w:ascii="Arial" w:eastAsia="Arial" w:hAnsi="Arial" w:cs="Arial"/>
        </w:rPr>
        <w:t>oda</w:t>
      </w:r>
      <w:r>
        <w:rPr>
          <w:rFonts w:ascii="Arial" w:eastAsia="Arial" w:hAnsi="Arial" w:cs="Arial"/>
          <w:color w:val="000000"/>
        </w:rPr>
        <w:t xml:space="preserve"> ja MTÜ Eesti Noortalunikud pöörduvad Teie poole, et pöörata tähelepanu COVID-19 viirusepuhangust ja muudes</w:t>
      </w:r>
      <w:r>
        <w:rPr>
          <w:rFonts w:ascii="Arial" w:eastAsia="Arial" w:hAnsi="Arial" w:cs="Arial"/>
        </w:rPr>
        <w:t xml:space="preserve">t asjaoludest </w:t>
      </w:r>
      <w:r>
        <w:rPr>
          <w:rFonts w:ascii="Arial" w:eastAsia="Arial" w:hAnsi="Arial" w:cs="Arial"/>
          <w:color w:val="000000"/>
        </w:rPr>
        <w:t xml:space="preserve">tekkinud </w:t>
      </w:r>
      <w:r>
        <w:rPr>
          <w:rFonts w:ascii="Arial" w:eastAsia="Arial" w:hAnsi="Arial" w:cs="Arial"/>
        </w:rPr>
        <w:t>märkimisväärsetele probleemidele</w:t>
      </w:r>
      <w:r>
        <w:rPr>
          <w:rFonts w:ascii="Arial" w:eastAsia="Arial" w:hAnsi="Arial" w:cs="Arial"/>
          <w:color w:val="000000"/>
        </w:rPr>
        <w:t xml:space="preserve"> põllumajandussektoris. </w:t>
      </w:r>
      <w:r>
        <w:rPr>
          <w:rFonts w:ascii="Arial" w:eastAsia="Arial" w:hAnsi="Arial" w:cs="Arial"/>
        </w:rPr>
        <w:t>K</w:t>
      </w:r>
      <w:r>
        <w:rPr>
          <w:rFonts w:ascii="Arial" w:eastAsia="Arial" w:hAnsi="Arial" w:cs="Arial"/>
          <w:color w:val="000000"/>
        </w:rPr>
        <w:t>äeso</w:t>
      </w:r>
      <w:r>
        <w:rPr>
          <w:rFonts w:ascii="Arial" w:eastAsia="Arial" w:hAnsi="Arial" w:cs="Arial"/>
          <w:color w:val="000000"/>
        </w:rPr>
        <w:t>lev majanduskriis ei ole puutumata jätnud ka põllumajandussektorit ja -turgusid</w:t>
      </w:r>
      <w:r>
        <w:rPr>
          <w:rFonts w:ascii="Arial" w:eastAsia="Arial" w:hAnsi="Arial" w:cs="Arial"/>
        </w:rPr>
        <w:t xml:space="preserve">, eelkõige on negatiivsed mõjud avaldunud </w:t>
      </w:r>
      <w:r>
        <w:rPr>
          <w:rFonts w:ascii="Arial" w:eastAsia="Arial" w:hAnsi="Arial" w:cs="Arial"/>
          <w:color w:val="000000"/>
        </w:rPr>
        <w:t>piima</w:t>
      </w:r>
      <w:r>
        <w:rPr>
          <w:rFonts w:ascii="Arial" w:eastAsia="Arial" w:hAnsi="Arial" w:cs="Arial"/>
        </w:rPr>
        <w:t>karja-</w:t>
      </w:r>
      <w:r>
        <w:rPr>
          <w:rFonts w:ascii="Arial" w:eastAsia="Arial" w:hAnsi="Arial" w:cs="Arial"/>
          <w:color w:val="000000"/>
        </w:rPr>
        <w:t>, lihaveise-, sea</w:t>
      </w:r>
      <w:r>
        <w:rPr>
          <w:rFonts w:ascii="Arial" w:eastAsia="Arial" w:hAnsi="Arial" w:cs="Arial"/>
        </w:rPr>
        <w:t xml:space="preserve">- ja </w:t>
      </w:r>
      <w:r>
        <w:rPr>
          <w:rFonts w:ascii="Arial" w:eastAsia="Arial" w:hAnsi="Arial" w:cs="Arial"/>
          <w:color w:val="000000"/>
        </w:rPr>
        <w:t xml:space="preserve">lambakasvatuses, aiandussektoris ja kartulikasvatuses ning maheteraviljakasvatuses. </w:t>
      </w:r>
      <w:r>
        <w:rPr>
          <w:rFonts w:ascii="Arial" w:eastAsia="Arial" w:hAnsi="Arial" w:cs="Arial"/>
        </w:rPr>
        <w:t>Tekkinud turuoluko</w:t>
      </w:r>
      <w:r>
        <w:rPr>
          <w:rFonts w:ascii="Arial" w:eastAsia="Arial" w:hAnsi="Arial" w:cs="Arial"/>
        </w:rPr>
        <w:t>rras ei kata toodangu turustamisest saadav tulu tootmiseks tehtavaid kulutusi. Madalast turuhinnast tekkinud tulupuudujääk on märkimisväärselt vähendanud p</w:t>
      </w:r>
      <w:r>
        <w:rPr>
          <w:rFonts w:ascii="Arial" w:eastAsia="Arial" w:hAnsi="Arial" w:cs="Arial"/>
          <w:color w:val="000000"/>
        </w:rPr>
        <w:t>õllumajandustootjate sissetulekuid.</w:t>
      </w:r>
    </w:p>
    <w:p w14:paraId="2AB1C0BE" w14:textId="77777777" w:rsidR="006B587E" w:rsidRDefault="000F4F36">
      <w:pPr>
        <w:spacing w:before="240" w:after="240" w:line="276" w:lineRule="auto"/>
        <w:jc w:val="both"/>
        <w:rPr>
          <w:rFonts w:ascii="Arial" w:eastAsia="Arial" w:hAnsi="Arial" w:cs="Arial"/>
        </w:rPr>
      </w:pPr>
      <w:r>
        <w:rPr>
          <w:rFonts w:ascii="Arial" w:eastAsia="Arial" w:hAnsi="Arial" w:cs="Arial"/>
        </w:rPr>
        <w:t>Ebakindlus majanduses püsib, mistõttu peame valmis olema olukorra</w:t>
      </w:r>
      <w:r>
        <w:rPr>
          <w:rFonts w:ascii="Arial" w:eastAsia="Arial" w:hAnsi="Arial" w:cs="Arial"/>
        </w:rPr>
        <w:t>ks, kus turuolukord kiiresti ei parane. Tunnustame valitsuse ja Riigikogu kevadisi otsuseid, mille tulemusel on probleemide leevendamiseks eraldatud põllumajandussektorile vahendeid laenude ja käenduste andmiseks, kuid praegune turuolukord nõuab ka riigi e</w:t>
      </w:r>
      <w:r>
        <w:rPr>
          <w:rFonts w:ascii="Arial" w:eastAsia="Arial" w:hAnsi="Arial" w:cs="Arial"/>
        </w:rPr>
        <w:t>rakorralist sekkumist siseriiklike toetuste kaudu.</w:t>
      </w:r>
    </w:p>
    <w:p w14:paraId="003BFCD6" w14:textId="77777777" w:rsidR="006B587E" w:rsidRDefault="000F4F36">
      <w:pPr>
        <w:spacing w:after="240" w:line="276" w:lineRule="auto"/>
        <w:jc w:val="both"/>
        <w:rPr>
          <w:rFonts w:ascii="Arial" w:eastAsia="Arial" w:hAnsi="Arial" w:cs="Arial"/>
        </w:rPr>
      </w:pPr>
      <w:r>
        <w:rPr>
          <w:rFonts w:ascii="Arial" w:eastAsia="Arial" w:hAnsi="Arial" w:cs="Arial"/>
        </w:rPr>
        <w:t>Põllumajandussektori toetamise vajadust ja olulisust on tunnetanud ka Euroopa Komisjon, kes on majanduse toetamiseks kehtestanud ajutise riigiabi raamistiku. See raamistik võimaldab tavapärasest suuremas m</w:t>
      </w:r>
      <w:r>
        <w:rPr>
          <w:rFonts w:ascii="Arial" w:eastAsia="Arial" w:hAnsi="Arial" w:cs="Arial"/>
        </w:rPr>
        <w:t xml:space="preserve">ahus siseriiklikult toetada kriisis olevaid põllumajandussektoreid ja rakendada kriisiabi meetmeid. Ajutine riigiabi raamistik kehtis algselt kuni 31. detsembrini 2020, kuid Euroopa Komisjon on seda pikendanud kuni 30. juunini 2021, mis võimaldab ka Eesti </w:t>
      </w:r>
      <w:r>
        <w:rPr>
          <w:rFonts w:ascii="Arial" w:eastAsia="Arial" w:hAnsi="Arial" w:cs="Arial"/>
        </w:rPr>
        <w:t>järgmise aasta riigieelarvest finantseeritavaid siseriiklikke põllumajandustoetusi anda selle raamistiku alusel.</w:t>
      </w:r>
    </w:p>
    <w:p w14:paraId="185F5FFB" w14:textId="77777777" w:rsidR="006B587E" w:rsidRDefault="000F4F36">
      <w:pPr>
        <w:spacing w:after="240" w:line="276" w:lineRule="auto"/>
        <w:jc w:val="both"/>
        <w:rPr>
          <w:rFonts w:ascii="Arial" w:eastAsia="Arial" w:hAnsi="Arial" w:cs="Arial"/>
        </w:rPr>
      </w:pPr>
      <w:r>
        <w:rPr>
          <w:rFonts w:ascii="Arial" w:eastAsia="Arial" w:hAnsi="Arial" w:cs="Arial"/>
          <w:b/>
        </w:rPr>
        <w:t>Taluliidu, Põllumajanduskoja ja Eesti Noortalunike hinnangul vajavad COVID-19 pandeemia mõjude leevendamiseks põllumajandussektori ettevõtted e</w:t>
      </w:r>
      <w:r>
        <w:rPr>
          <w:rFonts w:ascii="Arial" w:eastAsia="Arial" w:hAnsi="Arial" w:cs="Arial"/>
          <w:b/>
        </w:rPr>
        <w:t>rakorralist toetust kokku hinnanguliselt ca 24 miljoni euro ulatuses.</w:t>
      </w:r>
    </w:p>
    <w:p w14:paraId="1DF1E98B" w14:textId="77777777" w:rsidR="006B587E" w:rsidRDefault="000F4F36">
      <w:pPr>
        <w:spacing w:after="240" w:line="276" w:lineRule="auto"/>
        <w:jc w:val="both"/>
        <w:rPr>
          <w:rFonts w:ascii="Arial" w:eastAsia="Arial" w:hAnsi="Arial" w:cs="Arial"/>
        </w:rPr>
      </w:pPr>
      <w:r>
        <w:rPr>
          <w:rFonts w:ascii="Arial" w:eastAsia="Arial" w:hAnsi="Arial" w:cs="Arial"/>
        </w:rPr>
        <w:lastRenderedPageBreak/>
        <w:t xml:space="preserve">Oluline on silmas pidada, et Eesti põllumajandustootjad konkureerivad oma toodangu müümisel teiste Euroopa Liidu liikmesriikide ettevõtjatega, eelkõige meie lähinaabritega. Meie jaoks oluline konkurent </w:t>
      </w:r>
      <w:r>
        <w:rPr>
          <w:rFonts w:ascii="Arial" w:eastAsia="Arial" w:hAnsi="Arial" w:cs="Arial"/>
          <w:b/>
        </w:rPr>
        <w:t>Läti on eelpool nimetatud ajutise riigiabi reeglistiku</w:t>
      </w:r>
      <w:r>
        <w:rPr>
          <w:rFonts w:ascii="Arial" w:eastAsia="Arial" w:hAnsi="Arial" w:cs="Arial"/>
          <w:b/>
        </w:rPr>
        <w:t xml:space="preserve"> alusel toetanud oma põllumajandust, kalandust ja  toidutootmist kahe paketi raames kokku 37 miljoni euro ulatuses.</w:t>
      </w:r>
      <w:r>
        <w:rPr>
          <w:rFonts w:ascii="Arial" w:eastAsia="Arial" w:hAnsi="Arial" w:cs="Arial"/>
        </w:rPr>
        <w:t xml:space="preserve"> </w:t>
      </w:r>
      <w:r>
        <w:rPr>
          <w:rFonts w:ascii="Arial" w:eastAsia="Arial" w:hAnsi="Arial" w:cs="Arial"/>
          <w:color w:val="202020"/>
          <w:highlight w:val="white"/>
        </w:rPr>
        <w:t>Seejuures said näiteks Läti põllumajandustootjad iga piimalehma eest toetust 86 eurot. Lihaveiste eest maksti Lätis toetust 137 eurot, piima</w:t>
      </w:r>
      <w:r>
        <w:rPr>
          <w:rFonts w:ascii="Arial" w:eastAsia="Arial" w:hAnsi="Arial" w:cs="Arial"/>
          <w:color w:val="202020"/>
          <w:highlight w:val="white"/>
        </w:rPr>
        <w:t>tõugu veiste pullide või ristandpullide eest 96 eurot.</w:t>
      </w:r>
    </w:p>
    <w:p w14:paraId="649934AB" w14:textId="77777777" w:rsidR="006B587E" w:rsidRDefault="000F4F36">
      <w:pPr>
        <w:spacing w:after="240" w:line="276" w:lineRule="auto"/>
        <w:jc w:val="both"/>
        <w:rPr>
          <w:rFonts w:ascii="Arial" w:eastAsia="Arial" w:hAnsi="Arial" w:cs="Arial"/>
          <w:color w:val="202020"/>
          <w:highlight w:val="white"/>
        </w:rPr>
      </w:pPr>
      <w:r>
        <w:rPr>
          <w:rFonts w:ascii="Arial" w:eastAsia="Arial" w:hAnsi="Arial" w:cs="Arial"/>
        </w:rPr>
        <w:t xml:space="preserve">Leedu on sama raamistiku alusel Euroopa Komisjonilt saanud loa põllumajandus-, toidu-, metsandus-, kalandus- ja maaelusektori toetamiseks juba viiel korral. </w:t>
      </w:r>
      <w:r>
        <w:rPr>
          <w:rFonts w:ascii="Arial" w:eastAsia="Arial" w:hAnsi="Arial" w:cs="Arial"/>
          <w:b/>
        </w:rPr>
        <w:t>Leedu poolt sellel aastal kavandatud abi kog</w:t>
      </w:r>
      <w:r>
        <w:rPr>
          <w:rFonts w:ascii="Arial" w:eastAsia="Arial" w:hAnsi="Arial" w:cs="Arial"/>
          <w:b/>
        </w:rPr>
        <w:t>umaht ülaltoodud sektoritele ulatub kokku 189 miljoni euroni!</w:t>
      </w:r>
      <w:r>
        <w:rPr>
          <w:rFonts w:ascii="Arial" w:eastAsia="Arial" w:hAnsi="Arial" w:cs="Arial"/>
        </w:rPr>
        <w:t xml:space="preserve"> Septembris andis Leedu </w:t>
      </w:r>
      <w:r>
        <w:rPr>
          <w:rFonts w:ascii="Arial" w:eastAsia="Arial" w:hAnsi="Arial" w:cs="Arial"/>
          <w:color w:val="202020"/>
          <w:highlight w:val="white"/>
        </w:rPr>
        <w:t>näiteks COVID-19 tõttu majanduslikesse raskustesse sattunud piimatootjatele 19,2 miljoni euro ulatuses toetust. Leedu piimatootmise potentsiaali säilitamiseks kompenseerit</w:t>
      </w:r>
      <w:r>
        <w:rPr>
          <w:rFonts w:ascii="Arial" w:eastAsia="Arial" w:hAnsi="Arial" w:cs="Arial"/>
          <w:color w:val="202020"/>
          <w:highlight w:val="white"/>
        </w:rPr>
        <w:t>i antud abipaketi raames piimatootjate sissetulekute vähenemist juunist augustini. Toetust maksti kõikidele piimakarjakasvatajatele sõltumata ettevõttes peetavate loomade arvust. Toetus ühe lehma kohta oli ca 80 eurot. Leedu piimatootjatele septembris antu</w:t>
      </w:r>
      <w:r>
        <w:rPr>
          <w:rFonts w:ascii="Arial" w:eastAsia="Arial" w:hAnsi="Arial" w:cs="Arial"/>
          <w:color w:val="202020"/>
          <w:highlight w:val="white"/>
        </w:rPr>
        <w:t xml:space="preserve">d riigiabi oli jätkuks valitsuse eelmisele abipaketile, mille raames maksti piimatootjatele aprilli ja mai kahjude hüvitamiseks kokku 18,5 miljonit eurot. </w:t>
      </w:r>
    </w:p>
    <w:p w14:paraId="648678DC" w14:textId="77777777" w:rsidR="006B587E" w:rsidRDefault="000F4F36">
      <w:pPr>
        <w:spacing w:before="240" w:after="240" w:line="276" w:lineRule="auto"/>
        <w:jc w:val="both"/>
        <w:rPr>
          <w:rFonts w:ascii="Arial" w:eastAsia="Arial" w:hAnsi="Arial" w:cs="Arial"/>
          <w:color w:val="202020"/>
          <w:highlight w:val="white"/>
        </w:rPr>
      </w:pPr>
      <w:r>
        <w:rPr>
          <w:rFonts w:ascii="Arial" w:eastAsia="Arial" w:hAnsi="Arial" w:cs="Arial"/>
          <w:color w:val="202020"/>
          <w:highlight w:val="white"/>
        </w:rPr>
        <w:t>Leedu on Euroopa Komisjoni loa alusel toetanud ka kohalikke seakasvatajaid 5,5 miljoni euro ulatuses</w:t>
      </w:r>
      <w:r>
        <w:rPr>
          <w:rFonts w:ascii="Arial" w:eastAsia="Arial" w:hAnsi="Arial" w:cs="Arial"/>
          <w:color w:val="202020"/>
          <w:highlight w:val="white"/>
        </w:rPr>
        <w:t>, lisaks anti intressitoetust. Samuti on kohalikku seakasvatust toetanud 3,5 miljoni euro ulatuses Läti. Meile teadaolevalt maksti Lätis aprillist juunini tapamajadesse müüdud loomade eest toetust 22 eurot sea kohta, emiste puhul ulatus toetuse määr 40 eur</w:t>
      </w:r>
      <w:r>
        <w:rPr>
          <w:rFonts w:ascii="Arial" w:eastAsia="Arial" w:hAnsi="Arial" w:cs="Arial"/>
          <w:color w:val="202020"/>
          <w:highlight w:val="white"/>
        </w:rPr>
        <w:t>oni looma kohta.</w:t>
      </w:r>
    </w:p>
    <w:p w14:paraId="15D7699D" w14:textId="77777777" w:rsidR="006B587E" w:rsidRDefault="000F4F36">
      <w:pPr>
        <w:spacing w:before="240" w:after="240" w:line="276" w:lineRule="auto"/>
        <w:jc w:val="both"/>
        <w:rPr>
          <w:rFonts w:ascii="Arial" w:eastAsia="Arial" w:hAnsi="Arial" w:cs="Arial"/>
        </w:rPr>
      </w:pPr>
      <w:r>
        <w:rPr>
          <w:rFonts w:ascii="Arial" w:eastAsia="Arial" w:hAnsi="Arial" w:cs="Arial"/>
          <w:color w:val="202020"/>
          <w:highlight w:val="white"/>
        </w:rPr>
        <w:t>Oluline on rõhutada, et kõik kolm Balti riiki asuvad sisuliselt samas majandusruumis ning meie põllumajandus- ja toidusektor on</w:t>
      </w:r>
      <w:r>
        <w:rPr>
          <w:rFonts w:ascii="Arial" w:eastAsia="Arial" w:hAnsi="Arial" w:cs="Arial"/>
          <w:highlight w:val="white"/>
        </w:rPr>
        <w:t xml:space="preserve"> väga tugevasti omavahel integreeritud nii põllumajandustoorme tarnete, toidutööstuste kui kolmes riigis tegutse</w:t>
      </w:r>
      <w:r>
        <w:rPr>
          <w:rFonts w:ascii="Arial" w:eastAsia="Arial" w:hAnsi="Arial" w:cs="Arial"/>
          <w:highlight w:val="white"/>
        </w:rPr>
        <w:t>vate kaubanduskettide kaudu. Lätis ja Leedus makstud toetused mõjutavad otseselt ka meie põllumehi.</w:t>
      </w:r>
    </w:p>
    <w:p w14:paraId="03FB6FC6" w14:textId="007AB65D" w:rsidR="006B587E" w:rsidRDefault="000F4F36">
      <w:pPr>
        <w:spacing w:after="240" w:line="276" w:lineRule="auto"/>
        <w:jc w:val="both"/>
        <w:rPr>
          <w:rFonts w:ascii="Arial" w:eastAsia="Arial" w:hAnsi="Arial" w:cs="Arial"/>
          <w:b/>
          <w:color w:val="000000"/>
        </w:rPr>
      </w:pPr>
      <w:r>
        <w:rPr>
          <w:rFonts w:ascii="Arial" w:eastAsia="Arial" w:hAnsi="Arial" w:cs="Arial"/>
          <w:b/>
          <w:color w:val="000000"/>
        </w:rPr>
        <w:t>Piima kokkuostuhind ei kata kulusid</w:t>
      </w:r>
    </w:p>
    <w:p w14:paraId="5FFBBA32" w14:textId="77777777" w:rsidR="006B587E" w:rsidRDefault="000F4F36">
      <w:pPr>
        <w:spacing w:before="240" w:after="240" w:line="276" w:lineRule="auto"/>
        <w:jc w:val="both"/>
        <w:rPr>
          <w:rFonts w:ascii="Arial" w:eastAsia="Arial" w:hAnsi="Arial" w:cs="Arial"/>
          <w:b/>
        </w:rPr>
      </w:pPr>
      <w:r>
        <w:rPr>
          <w:rFonts w:ascii="Arial" w:eastAsia="Arial" w:hAnsi="Arial" w:cs="Arial"/>
        </w:rPr>
        <w:t>COVID-19 kriisi mõjud avaldusid piimasektoris juba märtsis, mil tekkisid probleemid piimatoodete ekspordil. Aprillis langes pi</w:t>
      </w:r>
      <w:r>
        <w:rPr>
          <w:rFonts w:ascii="Arial" w:eastAsia="Arial" w:hAnsi="Arial" w:cs="Arial"/>
        </w:rPr>
        <w:t>ima kokkuostuhind Eestis tasemele 304 EUR/t, mis on sisuliselt tootmise omahinna tasemel (303 EUR/t). Mais piima kokkuostuhinna langus jätkus ja saavutas madalaima taseme juunis, mil piima eest maksti põllumajandustootjatele keskmisena 275 EUR/t. Oktoobris</w:t>
      </w:r>
      <w:r>
        <w:rPr>
          <w:rFonts w:ascii="Arial" w:eastAsia="Arial" w:hAnsi="Arial" w:cs="Arial"/>
        </w:rPr>
        <w:t xml:space="preserve"> on keskmine kokkuostuhind hinnanguliselt 285 EUR/t. Praeguseks on Eesti piimatootjatele makstav kokkuostuhind olnud juba pool aastat oluliselt madalam piima tootmiseks tehtavatest kuludest, mis on tõsiseks ohuks Eesti piimandussektori jätkusuutlikkusele. </w:t>
      </w:r>
      <w:r>
        <w:rPr>
          <w:rFonts w:ascii="Arial" w:eastAsia="Arial" w:hAnsi="Arial" w:cs="Arial"/>
          <w:b/>
        </w:rPr>
        <w:t>Kuue kuu jooksul piimakarjakasvatajatele tekkinud kahju ulatub vähemalt 8 miljoni euroni.</w:t>
      </w:r>
      <w:r>
        <w:rPr>
          <w:rFonts w:ascii="Arial" w:eastAsia="Arial" w:hAnsi="Arial" w:cs="Arial"/>
        </w:rPr>
        <w:t xml:space="preserve"> Tegelik probleem on aga sügavamgi, sest jätkusuutlikuks tootmiseks peaks piima kokkuostuhind olema omahinna piirist vähemalt 5-10% kõrgem. Eelmised kriisid on näidanu</w:t>
      </w:r>
      <w:r>
        <w:rPr>
          <w:rFonts w:ascii="Arial" w:eastAsia="Arial" w:hAnsi="Arial" w:cs="Arial"/>
        </w:rPr>
        <w:t>d, et piimakarja hoidmiseks on vaja teha tõsiseid jõupingutusi, vastasel juhul kaotame jäädavalt ühe osa Eesti piimakarjast. Eelmises kriisis kaotasime 14% Eesti piimalehmadest. Kriisides kaotatud piimakarja arvukus pole kunagi pärast kriise enam taastunud</w:t>
      </w:r>
      <w:r>
        <w:rPr>
          <w:rFonts w:ascii="Arial" w:eastAsia="Arial" w:hAnsi="Arial" w:cs="Arial"/>
        </w:rPr>
        <w:t xml:space="preserve">. </w:t>
      </w:r>
    </w:p>
    <w:p w14:paraId="57230401" w14:textId="77777777" w:rsidR="006B587E" w:rsidRDefault="000F4F36">
      <w:pPr>
        <w:spacing w:before="240" w:after="240" w:line="276" w:lineRule="auto"/>
        <w:jc w:val="both"/>
        <w:rPr>
          <w:rFonts w:ascii="Arial" w:eastAsia="Arial" w:hAnsi="Arial" w:cs="Arial"/>
        </w:rPr>
      </w:pPr>
      <w:r>
        <w:rPr>
          <w:rFonts w:ascii="Arial" w:eastAsia="Arial" w:hAnsi="Arial" w:cs="Arial"/>
        </w:rPr>
        <w:lastRenderedPageBreak/>
        <w:t>Käesoleva aasta riigieelarves ei jätkunud kahjuks ka vahendeid üleminekutoetuste täies mahus maksmiseks, mis on lisaks keerulisele turuolukorrale märkimisväärselt mõjutanud paljude piimatootjate sissetulekuid.</w:t>
      </w:r>
    </w:p>
    <w:p w14:paraId="755D6D28" w14:textId="08F9DC65" w:rsidR="006B587E" w:rsidRDefault="000F4F36">
      <w:pPr>
        <w:spacing w:before="240" w:after="240" w:line="276" w:lineRule="auto"/>
        <w:jc w:val="both"/>
        <w:rPr>
          <w:rFonts w:ascii="Arial" w:eastAsia="Arial" w:hAnsi="Arial" w:cs="Arial"/>
          <w:b/>
          <w:color w:val="000000"/>
        </w:rPr>
      </w:pPr>
      <w:r>
        <w:rPr>
          <w:rFonts w:ascii="Arial" w:eastAsia="Arial" w:hAnsi="Arial" w:cs="Arial"/>
          <w:b/>
          <w:color w:val="000000"/>
        </w:rPr>
        <w:t>Lihaveisekasvatuses tugevad turustusprobleemid</w:t>
      </w:r>
    </w:p>
    <w:p w14:paraId="1C318CB9" w14:textId="77777777" w:rsidR="006B587E" w:rsidRDefault="000F4F36">
      <w:pPr>
        <w:spacing w:before="240" w:line="276" w:lineRule="auto"/>
        <w:jc w:val="both"/>
        <w:rPr>
          <w:rFonts w:ascii="Arial" w:eastAsia="Arial" w:hAnsi="Arial" w:cs="Arial"/>
          <w:highlight w:val="white"/>
        </w:rPr>
      </w:pPr>
      <w:r>
        <w:rPr>
          <w:rFonts w:ascii="Arial" w:eastAsia="Arial" w:hAnsi="Arial" w:cs="Arial"/>
        </w:rPr>
        <w:t xml:space="preserve">Ootamatu olukord, mis on tekkinud seoses COVID-19 viirusega, ei ole jätnud puutumata ka lihaveisekasvatuse sektorit. Nii kaupade liikumisest tekkinud ekspordi piirangud kui ka kogu </w:t>
      </w:r>
      <w:proofErr w:type="spellStart"/>
      <w:r>
        <w:rPr>
          <w:rFonts w:ascii="Arial" w:eastAsia="Arial" w:hAnsi="Arial" w:cs="Arial"/>
        </w:rPr>
        <w:t>HoReCa</w:t>
      </w:r>
      <w:proofErr w:type="spellEnd"/>
      <w:r>
        <w:rPr>
          <w:rFonts w:ascii="Arial" w:eastAsia="Arial" w:hAnsi="Arial" w:cs="Arial"/>
        </w:rPr>
        <w:t xml:space="preserve"> sektori ära langemine on oluliselt vähendanud Eesti lihaveisekasva</w:t>
      </w:r>
      <w:r>
        <w:rPr>
          <w:rFonts w:ascii="Arial" w:eastAsia="Arial" w:hAnsi="Arial" w:cs="Arial"/>
        </w:rPr>
        <w:t>tajate sissetulekuid. Lisaks lihatoodangule on Eesti lihaveisekasvatussektori oluliseks müügiartikliks nuumloomad, mida müüakse reeglina kolmandatesse riikidesse (nt Türgi, mis on olnud üks suurima mahuga nuumlooma turge alates 2010. aastast). Viimasel aja</w:t>
      </w:r>
      <w:r>
        <w:rPr>
          <w:rFonts w:ascii="Arial" w:eastAsia="Arial" w:hAnsi="Arial" w:cs="Arial"/>
        </w:rPr>
        <w:t>l on aga nii müügimahud kui hinnad erinevatel põhjustel (ebasoodne valuuta</w:t>
      </w:r>
      <w:r>
        <w:rPr>
          <w:rFonts w:ascii="Arial" w:eastAsia="Arial" w:hAnsi="Arial" w:cs="Arial"/>
          <w:highlight w:val="white"/>
        </w:rPr>
        <w:t>kurss, pingelised riikidevahelised suhted jm) langenud, mis on oluliselt vähendanud lihaveisekasvatajate sissetulekuid. Meie suurima tõu- ja nuumveiste eksportija Eesti Tõuloomakasva</w:t>
      </w:r>
      <w:r>
        <w:rPr>
          <w:rFonts w:ascii="Arial" w:eastAsia="Arial" w:hAnsi="Arial" w:cs="Arial"/>
          <w:highlight w:val="white"/>
        </w:rPr>
        <w:t>tajate Ühistu müügistatistika näitab, et nuumveiste eksport on selle aasta esimese 10 kuuga vähenenud võrreldes möödunud aasta sama perioodiga rohkem kui poole võrra. Möödunud aastal müüdi jaanuarist oktoobrini 3061 looma, sellel aastal on vastav näitaja a</w:t>
      </w:r>
      <w:r>
        <w:rPr>
          <w:rFonts w:ascii="Arial" w:eastAsia="Arial" w:hAnsi="Arial" w:cs="Arial"/>
          <w:highlight w:val="white"/>
        </w:rPr>
        <w:t>ga vaid 1405 nuumveist.</w:t>
      </w:r>
    </w:p>
    <w:p w14:paraId="33F04BFB" w14:textId="77777777" w:rsidR="006B587E" w:rsidRDefault="000F4F36">
      <w:pPr>
        <w:spacing w:before="240" w:line="276" w:lineRule="auto"/>
        <w:jc w:val="both"/>
        <w:rPr>
          <w:rFonts w:ascii="Arial" w:eastAsia="Arial" w:hAnsi="Arial" w:cs="Arial"/>
        </w:rPr>
      </w:pPr>
      <w:r>
        <w:rPr>
          <w:rFonts w:ascii="Arial" w:eastAsia="Arial" w:hAnsi="Arial" w:cs="Arial"/>
        </w:rPr>
        <w:t xml:space="preserve">Veisekasvatuses üldiselt on Statistikaameti andmetel aasta algusest kaheksa kuuga langenud nii nuum- kui aretusveiste ekspordihinnad (vastavalt 15% ja 7%). Veiste kokkuostuhind on alates 2020. aasta algusest langenud ca 10%. </w:t>
      </w:r>
    </w:p>
    <w:p w14:paraId="249FAD8F" w14:textId="77777777" w:rsidR="006B587E" w:rsidRDefault="000F4F36">
      <w:pPr>
        <w:spacing w:before="240" w:line="276" w:lineRule="auto"/>
        <w:jc w:val="both"/>
        <w:rPr>
          <w:rFonts w:ascii="Arial" w:eastAsia="Arial" w:hAnsi="Arial" w:cs="Arial"/>
        </w:rPr>
      </w:pPr>
      <w:r>
        <w:rPr>
          <w:rFonts w:ascii="Arial" w:eastAsia="Arial" w:hAnsi="Arial" w:cs="Arial"/>
        </w:rPr>
        <w:t>Veisekasvatajate sissetulekuid ja Eesti liha hinda mõjutavad ka Lätis makstavad loomakasvatuse toetused, sest Läti toetusskeem on oma iseloomult tapatoetus, mis paiskab turule veiseliha, mille tulemusel tekib ka surve hindade alandamiseks. Lihaveiste aktii</w:t>
      </w:r>
      <w:r>
        <w:rPr>
          <w:rFonts w:ascii="Arial" w:eastAsia="Arial" w:hAnsi="Arial" w:cs="Arial"/>
        </w:rPr>
        <w:t>vsem turustusperiood on sügisel, mistõttu sektori tegelikud probleemid alles hakkavad avalduma.</w:t>
      </w:r>
    </w:p>
    <w:p w14:paraId="1CD20478" w14:textId="77777777" w:rsidR="006B587E" w:rsidRDefault="000F4F36">
      <w:pPr>
        <w:spacing w:before="240" w:line="276" w:lineRule="auto"/>
        <w:jc w:val="both"/>
        <w:rPr>
          <w:rFonts w:ascii="Arial" w:eastAsia="Arial" w:hAnsi="Arial" w:cs="Arial"/>
        </w:rPr>
      </w:pPr>
      <w:r>
        <w:rPr>
          <w:rFonts w:ascii="Arial" w:eastAsia="Arial" w:hAnsi="Arial" w:cs="Arial"/>
        </w:rPr>
        <w:t xml:space="preserve">Leiame, et </w:t>
      </w:r>
      <w:r>
        <w:rPr>
          <w:rFonts w:ascii="Arial" w:eastAsia="Arial" w:hAnsi="Arial" w:cs="Arial"/>
          <w:b/>
        </w:rPr>
        <w:t>lihaveisekasvatuse sektor vajab erakorralist abi hinnanguliselt ca 4 miljoni euro ulatuses</w:t>
      </w:r>
      <w:r>
        <w:rPr>
          <w:rFonts w:ascii="Arial" w:eastAsia="Arial" w:hAnsi="Arial" w:cs="Arial"/>
        </w:rPr>
        <w:t>, et toetada põhikarja säilimist ning tagada lihaveisekasva</w:t>
      </w:r>
      <w:r>
        <w:rPr>
          <w:rFonts w:ascii="Arial" w:eastAsia="Arial" w:hAnsi="Arial" w:cs="Arial"/>
        </w:rPr>
        <w:t>tajatele sissetulekud sektori jätkusuutlikuks arenguks.</w:t>
      </w:r>
    </w:p>
    <w:p w14:paraId="400227F1" w14:textId="0ED1E035" w:rsidR="006B587E" w:rsidRDefault="000F4F36">
      <w:pPr>
        <w:spacing w:after="240" w:line="276" w:lineRule="auto"/>
        <w:jc w:val="both"/>
        <w:rPr>
          <w:rFonts w:ascii="Arial" w:eastAsia="Arial" w:hAnsi="Arial" w:cs="Arial"/>
          <w:b/>
          <w:color w:val="000000"/>
        </w:rPr>
      </w:pPr>
      <w:r>
        <w:rPr>
          <w:rFonts w:ascii="Arial" w:eastAsia="Arial" w:hAnsi="Arial" w:cs="Arial"/>
          <w:b/>
          <w:color w:val="000000"/>
        </w:rPr>
        <w:t>Seakasvatuse turu</w:t>
      </w:r>
      <w:r>
        <w:rPr>
          <w:rFonts w:ascii="Arial" w:eastAsia="Arial" w:hAnsi="Arial" w:cs="Arial"/>
          <w:b/>
          <w:color w:val="000000"/>
        </w:rPr>
        <w:t>olukord</w:t>
      </w:r>
      <w:r>
        <w:rPr>
          <w:rFonts w:ascii="Arial" w:eastAsia="Arial" w:hAnsi="Arial" w:cs="Arial"/>
          <w:b/>
        </w:rPr>
        <w:t xml:space="preserve"> halveneb</w:t>
      </w:r>
    </w:p>
    <w:p w14:paraId="2DC312CE" w14:textId="77777777" w:rsidR="006B587E" w:rsidRDefault="000F4F36">
      <w:pPr>
        <w:spacing w:before="240" w:after="240" w:line="276" w:lineRule="auto"/>
        <w:jc w:val="both"/>
        <w:rPr>
          <w:rFonts w:ascii="Arial" w:eastAsia="Arial" w:hAnsi="Arial" w:cs="Arial"/>
        </w:rPr>
      </w:pPr>
      <w:r>
        <w:rPr>
          <w:rFonts w:ascii="Arial" w:eastAsia="Arial" w:hAnsi="Arial" w:cs="Arial"/>
        </w:rPr>
        <w:t>Sealihaturul on toimunud oluline hinnalangus, mida on viimase paari kuu jooksul tugevalt võimendanud sigade Aafrika katku avastamine Saksamaal. Sigade Aafrika katku levik</w:t>
      </w:r>
      <w:r>
        <w:rPr>
          <w:rFonts w:ascii="Arial" w:eastAsia="Arial" w:hAnsi="Arial" w:cs="Arial"/>
        </w:rPr>
        <w:t xml:space="preserve">u tõttu on maailma suurimaid sealiha tarbijaid Hiina peatanud sealiha sisseveo Saksamaalt, mis on viinud turu tasakaalust välja. Seakasvatajatele makstav hind on langenud tugevalt alla tootmise omahinna (ca 15-20%). Suurele osale Eesti seakasvatajatest on </w:t>
      </w:r>
      <w:r>
        <w:rPr>
          <w:rFonts w:ascii="Arial" w:eastAsia="Arial" w:hAnsi="Arial" w:cs="Arial"/>
        </w:rPr>
        <w:t xml:space="preserve">turuhind langenud tasemele 1,27 EUR/kg eest. Praeguseks on väga keeruline turuolukord kestnud üle kahe kuu. Praegust tootmismahtu ja turuhinda arvestades </w:t>
      </w:r>
      <w:r>
        <w:rPr>
          <w:rFonts w:ascii="Arial" w:eastAsia="Arial" w:hAnsi="Arial" w:cs="Arial"/>
          <w:b/>
        </w:rPr>
        <w:t>toodab seakasvatussektor hinnanguliselt ca 1 miljon eurot kahjumit kuus</w:t>
      </w:r>
      <w:r>
        <w:rPr>
          <w:rFonts w:ascii="Arial" w:eastAsia="Arial" w:hAnsi="Arial" w:cs="Arial"/>
        </w:rPr>
        <w:t>. Praeguseks võib toetusvajadus</w:t>
      </w:r>
      <w:r>
        <w:rPr>
          <w:rFonts w:ascii="Arial" w:eastAsia="Arial" w:hAnsi="Arial" w:cs="Arial"/>
        </w:rPr>
        <w:t>t kokku hinnata juba 2 miljoni euroni, kuid ilmselt võib see ulatuda umbes 4 miljoni euroni, sest turuolukorra leevenemist pole lähikuudel ette näha.</w:t>
      </w:r>
    </w:p>
    <w:p w14:paraId="2FB542E7" w14:textId="77777777" w:rsidR="006B587E" w:rsidRDefault="000F4F36">
      <w:pPr>
        <w:spacing w:before="240" w:after="240" w:line="276" w:lineRule="auto"/>
        <w:jc w:val="both"/>
        <w:rPr>
          <w:rFonts w:ascii="Arial" w:eastAsia="Arial" w:hAnsi="Arial" w:cs="Arial"/>
        </w:rPr>
      </w:pPr>
      <w:r>
        <w:rPr>
          <w:rFonts w:ascii="Arial" w:eastAsia="Arial" w:hAnsi="Arial" w:cs="Arial"/>
        </w:rPr>
        <w:t>Kaotasime eelmises kriisis umbes veerandi kodumaisest seakasvatusest ja sealihaga isevarustamise võime, mistõttu on tootmise uue languse ärahoidmiseks vajalik seakasvatajate erakorraline toetamine.</w:t>
      </w:r>
    </w:p>
    <w:p w14:paraId="57D45821" w14:textId="77777777" w:rsidR="006B587E" w:rsidRDefault="000F4F36">
      <w:pPr>
        <w:spacing w:before="240" w:after="240" w:line="276" w:lineRule="auto"/>
        <w:jc w:val="both"/>
        <w:rPr>
          <w:rFonts w:ascii="Arial" w:eastAsia="Arial" w:hAnsi="Arial" w:cs="Arial"/>
          <w:b/>
          <w:color w:val="000000"/>
        </w:rPr>
      </w:pPr>
      <w:r>
        <w:rPr>
          <w:rFonts w:ascii="Arial" w:eastAsia="Arial" w:hAnsi="Arial" w:cs="Arial"/>
          <w:b/>
          <w:color w:val="000000"/>
        </w:rPr>
        <w:lastRenderedPageBreak/>
        <w:t>Lamba- ja kitsekasvatus</w:t>
      </w:r>
      <w:r>
        <w:rPr>
          <w:rFonts w:ascii="Arial" w:eastAsia="Arial" w:hAnsi="Arial" w:cs="Arial"/>
          <w:b/>
        </w:rPr>
        <w:t>es turustusraskused</w:t>
      </w:r>
    </w:p>
    <w:p w14:paraId="0845DD62" w14:textId="77777777" w:rsidR="006B587E" w:rsidRDefault="000F4F36">
      <w:pPr>
        <w:spacing w:after="240" w:line="276" w:lineRule="auto"/>
        <w:jc w:val="both"/>
        <w:rPr>
          <w:rFonts w:ascii="Arial" w:eastAsia="Arial" w:hAnsi="Arial" w:cs="Arial"/>
        </w:rPr>
      </w:pPr>
      <w:r>
        <w:rPr>
          <w:rFonts w:ascii="Arial" w:eastAsia="Arial" w:hAnsi="Arial" w:cs="Arial"/>
        </w:rPr>
        <w:t>Lammaste kokkuo</w:t>
      </w:r>
      <w:r>
        <w:rPr>
          <w:rFonts w:ascii="Arial" w:eastAsia="Arial" w:hAnsi="Arial" w:cs="Arial"/>
        </w:rPr>
        <w:t>stuhinnad on olnud pidevas langustrendis, mis on viinud lammaste arvu vähenemiseni Eestis. Viimase kahe aasta jooksul on Eestis lammaste ja kitsede arvukus ebasoodsate turutingimuste mõjul vähenenud viiendiku võrra (ca 21 000 looma võrra). COVID-19 piirang</w:t>
      </w:r>
      <w:r>
        <w:rPr>
          <w:rFonts w:ascii="Arial" w:eastAsia="Arial" w:hAnsi="Arial" w:cs="Arial"/>
        </w:rPr>
        <w:t>ud teistes Euroopa Liidu riikides on oluliselt mõjutanud inimeste tarbimisharjumusi ning vähenenud on restoranide ja toitlustusasutuste külastamine. See on lammaste ekspordi muutnud väga keeruliseks ja lambakasvatajad pannud raskesse majandusseisu. Hinnala</w:t>
      </w:r>
      <w:r>
        <w:rPr>
          <w:rFonts w:ascii="Arial" w:eastAsia="Arial" w:hAnsi="Arial" w:cs="Arial"/>
        </w:rPr>
        <w:t xml:space="preserve">ngusest olulisem on, et lammaste realiseerimine on vähenenud nõudluse tõttu muutunud suureks väljakutseks. Tekkinud olukorras on väga oluline põhikarja säilitamine lambakasvatuses. </w:t>
      </w:r>
      <w:r>
        <w:rPr>
          <w:rFonts w:ascii="Arial" w:eastAsia="Arial" w:hAnsi="Arial" w:cs="Arial"/>
          <w:b/>
        </w:rPr>
        <w:t>Lamba- ja kitsekasvatus vajab põhikarja säilitamiseks hinnanguliselt ca 1,5</w:t>
      </w:r>
      <w:r>
        <w:rPr>
          <w:rFonts w:ascii="Arial" w:eastAsia="Arial" w:hAnsi="Arial" w:cs="Arial"/>
          <w:b/>
        </w:rPr>
        <w:t xml:space="preserve"> miljonit eurot erakorralist toetust.</w:t>
      </w:r>
    </w:p>
    <w:p w14:paraId="7B4AA196" w14:textId="77777777" w:rsidR="006B587E" w:rsidRDefault="000F4F36">
      <w:pPr>
        <w:spacing w:after="240" w:line="276" w:lineRule="auto"/>
        <w:jc w:val="both"/>
        <w:rPr>
          <w:rFonts w:ascii="Arial" w:eastAsia="Arial" w:hAnsi="Arial" w:cs="Arial"/>
          <w:b/>
          <w:color w:val="000000"/>
        </w:rPr>
      </w:pPr>
      <w:r>
        <w:rPr>
          <w:rFonts w:ascii="Arial" w:eastAsia="Arial" w:hAnsi="Arial" w:cs="Arial"/>
          <w:b/>
          <w:color w:val="000000"/>
        </w:rPr>
        <w:t>Aiandussektori ja kartulikasvatuse pro</w:t>
      </w:r>
      <w:r>
        <w:rPr>
          <w:rFonts w:ascii="Arial" w:eastAsia="Arial" w:hAnsi="Arial" w:cs="Arial"/>
          <w:b/>
        </w:rPr>
        <w:t>bleemid</w:t>
      </w:r>
    </w:p>
    <w:p w14:paraId="7925DF0A" w14:textId="77777777" w:rsidR="006B587E" w:rsidRDefault="000F4F36">
      <w:pPr>
        <w:spacing w:after="240" w:line="276" w:lineRule="auto"/>
        <w:jc w:val="both"/>
        <w:rPr>
          <w:rFonts w:ascii="Arial" w:eastAsia="Arial" w:hAnsi="Arial" w:cs="Arial"/>
        </w:rPr>
      </w:pPr>
      <w:r>
        <w:rPr>
          <w:rFonts w:ascii="Arial" w:eastAsia="Arial" w:hAnsi="Arial" w:cs="Arial"/>
        </w:rPr>
        <w:t xml:space="preserve">Köögiviljakasvatuses on suur hinnasurve seoses COVID-19 pandeemiast tingitud </w:t>
      </w:r>
      <w:proofErr w:type="spellStart"/>
      <w:r>
        <w:rPr>
          <w:rFonts w:ascii="Arial" w:eastAsia="Arial" w:hAnsi="Arial" w:cs="Arial"/>
        </w:rPr>
        <w:t>HoReCa</w:t>
      </w:r>
      <w:proofErr w:type="spellEnd"/>
      <w:r>
        <w:rPr>
          <w:rFonts w:ascii="Arial" w:eastAsia="Arial" w:hAnsi="Arial" w:cs="Arial"/>
        </w:rPr>
        <w:t xml:space="preserve"> sektori probleemidega. Selle müügikanali mahtude suur langus on tekitanud olukorra, kus </w:t>
      </w:r>
      <w:r>
        <w:rPr>
          <w:rFonts w:ascii="Arial" w:eastAsia="Arial" w:hAnsi="Arial" w:cs="Arial"/>
        </w:rPr>
        <w:t>kartuli- ja köögiviljakasvatajad otsivad jaekaubanduses alternatiivset müügiväljundit, mis tekitab täiendava hinnasurve aiandussaadustele. Näiteks kartulikasvatuses on ekspordi pakkumised 2-3 korda alla omahinna. Hinda survestab odav importkartul. Poolas o</w:t>
      </w:r>
      <w:r>
        <w:rPr>
          <w:rFonts w:ascii="Arial" w:eastAsia="Arial" w:hAnsi="Arial" w:cs="Arial"/>
        </w:rPr>
        <w:t>n kartuli hinnaks 4 senti/kg ning koos transpordiga jõuab Eesti turule Poola kartul 6 sendiga. Eestis pakendis turustamiseks kõlbuliku kartuli (sorteeritud ja pakendatud kartul) omahind on aga 13-15 senti. Kartulit kasvatati tänavu ca 3300 ha.</w:t>
      </w:r>
    </w:p>
    <w:p w14:paraId="3CEA8409" w14:textId="77777777" w:rsidR="006B587E" w:rsidRDefault="000F4F36">
      <w:pPr>
        <w:spacing w:after="240" w:line="276" w:lineRule="auto"/>
        <w:jc w:val="both"/>
        <w:rPr>
          <w:rFonts w:ascii="Arial" w:eastAsia="Arial" w:hAnsi="Arial" w:cs="Arial"/>
        </w:rPr>
      </w:pPr>
      <w:r>
        <w:rPr>
          <w:rFonts w:ascii="Arial" w:eastAsia="Arial" w:hAnsi="Arial" w:cs="Arial"/>
        </w:rPr>
        <w:t>Sarnane oluk</w:t>
      </w:r>
      <w:r>
        <w:rPr>
          <w:rFonts w:ascii="Arial" w:eastAsia="Arial" w:hAnsi="Arial" w:cs="Arial"/>
        </w:rPr>
        <w:t>ord on tekkinud ka teistes põhilistes köögivilja mahukultuurides (peet, porgand, kapsas), kus on toimunud hinna märkimisväärne langemine. Sõltuvalt kultuurist on hinnad langenud 20-50%. Punapeeti kasvatati tänavu 163 ha, porgandit 430 ha ja kapsast 250 ha.</w:t>
      </w:r>
      <w:r>
        <w:rPr>
          <w:rFonts w:ascii="Arial" w:eastAsia="Arial" w:hAnsi="Arial" w:cs="Arial"/>
        </w:rPr>
        <w:t xml:space="preserve"> </w:t>
      </w:r>
      <w:r>
        <w:rPr>
          <w:rFonts w:ascii="Arial" w:eastAsia="Arial" w:hAnsi="Arial" w:cs="Arial"/>
          <w:highlight w:val="white"/>
        </w:rPr>
        <w:t>Kui kapsa hind oli 2019. aastal 34 senti kilogramm, siis praegu on see 21 senti. Porgandi hind on aastaga langenud 27 sendilt 22 peale ja peedi hind 24 sendilt 12 sendile.</w:t>
      </w:r>
      <w:r>
        <w:rPr>
          <w:rFonts w:ascii="Arial" w:eastAsia="Arial" w:hAnsi="Arial" w:cs="Arial"/>
        </w:rPr>
        <w:t xml:space="preserve"> </w:t>
      </w:r>
      <w:r>
        <w:rPr>
          <w:rFonts w:ascii="Arial" w:eastAsia="Arial" w:hAnsi="Arial" w:cs="Arial"/>
          <w:b/>
        </w:rPr>
        <w:t xml:space="preserve">Köögivilja- ja kartulikasvatajate tulupuudujääk on praeguste turuhindade juures ca </w:t>
      </w:r>
      <w:r>
        <w:rPr>
          <w:rFonts w:ascii="Arial" w:eastAsia="Arial" w:hAnsi="Arial" w:cs="Arial"/>
          <w:b/>
        </w:rPr>
        <w:t xml:space="preserve">500 000 eurot kuus. </w:t>
      </w:r>
    </w:p>
    <w:p w14:paraId="0BD81B6C" w14:textId="77777777" w:rsidR="006B587E" w:rsidRDefault="000F4F36">
      <w:pPr>
        <w:spacing w:after="240" w:line="276" w:lineRule="auto"/>
        <w:jc w:val="both"/>
        <w:rPr>
          <w:rFonts w:ascii="Arial" w:eastAsia="Arial" w:hAnsi="Arial" w:cs="Arial"/>
          <w:b/>
        </w:rPr>
      </w:pPr>
      <w:r>
        <w:rPr>
          <w:rFonts w:ascii="Arial" w:eastAsia="Arial" w:hAnsi="Arial" w:cs="Arial"/>
        </w:rPr>
        <w:t>Aiandussektori jaoks olid tõsiseks probleemiks ka COVID-19 pandeemia tõttu kehtestatud liikumispiirangud, mis viisid tööjõunappuseni. Tööjõupuudus ja ilmastikuolud põhjustasid suure saagikao suuremates maasikakasvatusele spetsialiseeru</w:t>
      </w:r>
      <w:r>
        <w:rPr>
          <w:rFonts w:ascii="Arial" w:eastAsia="Arial" w:hAnsi="Arial" w:cs="Arial"/>
        </w:rPr>
        <w:t xml:space="preserve">nud ettevõtetes. Kahju hektari kohta ulatub sõltuvalt ettevõttest vähemalt 3000-5000 euroni. </w:t>
      </w:r>
      <w:r>
        <w:rPr>
          <w:rFonts w:ascii="Arial" w:eastAsia="Arial" w:hAnsi="Arial" w:cs="Arial"/>
          <w:b/>
        </w:rPr>
        <w:t>Maasikakasvatajate toetusvajadus kokku ulatub hinnanguliselt ca 1 miljoni euroni.</w:t>
      </w:r>
      <w:r>
        <w:rPr>
          <w:rFonts w:ascii="Arial" w:eastAsia="Arial" w:hAnsi="Arial" w:cs="Arial"/>
        </w:rPr>
        <w:t xml:space="preserve"> </w:t>
      </w:r>
      <w:r>
        <w:rPr>
          <w:rFonts w:ascii="Arial" w:eastAsia="Arial" w:hAnsi="Arial" w:cs="Arial"/>
          <w:b/>
        </w:rPr>
        <w:t>Kokku ulatub aiandustootjate toetusvajadus sõltuvalt turuhinna arengutest ca 4 mi</w:t>
      </w:r>
      <w:r>
        <w:rPr>
          <w:rFonts w:ascii="Arial" w:eastAsia="Arial" w:hAnsi="Arial" w:cs="Arial"/>
          <w:b/>
        </w:rPr>
        <w:t>ljoni euroni.</w:t>
      </w:r>
    </w:p>
    <w:p w14:paraId="7CA0C304" w14:textId="77777777" w:rsidR="006B587E" w:rsidRDefault="000F4F36">
      <w:pPr>
        <w:spacing w:after="240" w:line="276" w:lineRule="auto"/>
        <w:jc w:val="both"/>
        <w:rPr>
          <w:rFonts w:ascii="Arial" w:eastAsia="Arial" w:hAnsi="Arial" w:cs="Arial"/>
          <w:b/>
          <w:color w:val="000000"/>
        </w:rPr>
      </w:pPr>
      <w:r>
        <w:rPr>
          <w:rFonts w:ascii="Arial" w:eastAsia="Arial" w:hAnsi="Arial" w:cs="Arial"/>
          <w:b/>
          <w:color w:val="000000"/>
        </w:rPr>
        <w:t>Maheteravilja</w:t>
      </w:r>
      <w:r>
        <w:rPr>
          <w:rFonts w:ascii="Arial" w:eastAsia="Arial" w:hAnsi="Arial" w:cs="Arial"/>
          <w:b/>
        </w:rPr>
        <w:t>turul on toimunud suur hinnalangus</w:t>
      </w:r>
    </w:p>
    <w:p w14:paraId="3E6666EA" w14:textId="77777777" w:rsidR="006B587E" w:rsidRDefault="000F4F36">
      <w:pPr>
        <w:spacing w:after="240" w:line="276" w:lineRule="auto"/>
        <w:jc w:val="both"/>
        <w:rPr>
          <w:rFonts w:ascii="Arial" w:eastAsia="Arial" w:hAnsi="Arial" w:cs="Arial"/>
          <w:b/>
          <w:color w:val="000000"/>
          <w:sz w:val="28"/>
          <w:szCs w:val="28"/>
        </w:rPr>
      </w:pPr>
      <w:r>
        <w:rPr>
          <w:rFonts w:ascii="Arial" w:eastAsia="Arial" w:hAnsi="Arial" w:cs="Arial"/>
          <w:color w:val="000000"/>
        </w:rPr>
        <w:t>Maheteravilja hinnad on suures languses</w:t>
      </w:r>
      <w:r>
        <w:rPr>
          <w:rFonts w:ascii="Arial" w:eastAsia="Arial" w:hAnsi="Arial" w:cs="Arial"/>
        </w:rPr>
        <w:t xml:space="preserve">, mille üheks põhjuseks võib olla COVID-19 põhjustatud majanduslik ebakindlus ja inimeste sissetulekute langus. Aastatel 2015-2018 oli maheteravilja nelja </w:t>
      </w:r>
      <w:r>
        <w:rPr>
          <w:rFonts w:ascii="Arial" w:eastAsia="Arial" w:hAnsi="Arial" w:cs="Arial"/>
        </w:rPr>
        <w:t>aasta keskmine hind FADN andmetel ca 228 eurot/t (2018. aastal koguni 282 EUR/t), praegu on hind langenud sõltuvalt kultuurist tasemele 100-170 eurot/t. Mahevilja hind on langenud sisuliselt tavaviljaga samale tasemele, mis on tekitanud maheteraviljakasvat</w:t>
      </w:r>
      <w:r>
        <w:rPr>
          <w:rFonts w:ascii="Arial" w:eastAsia="Arial" w:hAnsi="Arial" w:cs="Arial"/>
        </w:rPr>
        <w:t xml:space="preserve">ajatele olulise tulupuudujäägi, seadnud kahtluse alla mahevilja kasvatamisega jätkamise mõttekuse ja maheettevõtete majandusliku jätkusuutlikkuse. </w:t>
      </w:r>
      <w:r>
        <w:rPr>
          <w:rFonts w:ascii="Arial" w:eastAsia="Arial" w:hAnsi="Arial" w:cs="Arial"/>
        </w:rPr>
        <w:lastRenderedPageBreak/>
        <w:t>Samuti on Eesti mahetoetuste tase teiste riikidega võrreldes üks madalamaid. Praegust turuhinda, kulusid ja t</w:t>
      </w:r>
      <w:r>
        <w:rPr>
          <w:rFonts w:ascii="Arial" w:eastAsia="Arial" w:hAnsi="Arial" w:cs="Arial"/>
        </w:rPr>
        <w:t xml:space="preserve">oetusi arvestades on maheteraviljakasvatajate toetusvajadus hinnanguliselt 50 eurot/ha kohta. Tänavu kasvatati maheteravilja PRIA andmetel ligi 53 000 hektaril. </w:t>
      </w:r>
      <w:r>
        <w:rPr>
          <w:rFonts w:ascii="Arial" w:eastAsia="Arial" w:hAnsi="Arial" w:cs="Arial"/>
          <w:b/>
        </w:rPr>
        <w:t>Maheviljakasvatajate toetusvajadus on seega hinnanguliselt 2,7 miljonit eurot.</w:t>
      </w:r>
    </w:p>
    <w:p w14:paraId="7986FF96" w14:textId="77777777" w:rsidR="006B587E" w:rsidRDefault="000F4F36">
      <w:pPr>
        <w:spacing w:after="240" w:line="276" w:lineRule="auto"/>
        <w:jc w:val="both"/>
        <w:rPr>
          <w:rFonts w:ascii="Arial" w:eastAsia="Arial" w:hAnsi="Arial" w:cs="Arial"/>
        </w:rPr>
      </w:pPr>
      <w:r>
        <w:rPr>
          <w:rFonts w:ascii="Arial" w:eastAsia="Arial" w:hAnsi="Arial" w:cs="Arial"/>
          <w:color w:val="000000"/>
        </w:rPr>
        <w:t>Põllumajandustoo</w:t>
      </w:r>
      <w:r>
        <w:rPr>
          <w:rFonts w:ascii="Arial" w:eastAsia="Arial" w:hAnsi="Arial" w:cs="Arial"/>
          <w:color w:val="000000"/>
        </w:rPr>
        <w:t xml:space="preserve">tjaid koondavad esindusorganisatsioonid paluvad </w:t>
      </w:r>
      <w:r>
        <w:rPr>
          <w:rFonts w:ascii="Arial" w:eastAsia="Arial" w:hAnsi="Arial" w:cs="Arial"/>
        </w:rPr>
        <w:t xml:space="preserve">riigil erakorraliseks toetuseks vajalikud vahendid eraldada veel sellel aastal valitsuse reservist ja </w:t>
      </w:r>
      <w:r>
        <w:rPr>
          <w:rFonts w:ascii="Arial" w:eastAsia="Arial" w:hAnsi="Arial" w:cs="Arial"/>
          <w:color w:val="000000"/>
        </w:rPr>
        <w:t>2021. aastal riigieelarves</w:t>
      </w:r>
      <w:r>
        <w:rPr>
          <w:rFonts w:ascii="Arial" w:eastAsia="Arial" w:hAnsi="Arial" w:cs="Arial"/>
        </w:rPr>
        <w:t>t. Erakorralise toetuse maksmise vajaduse muudab teravamaks asjaolu, et  riik ei</w:t>
      </w:r>
      <w:r>
        <w:rPr>
          <w:rFonts w:ascii="Arial" w:eastAsia="Arial" w:hAnsi="Arial" w:cs="Arial"/>
        </w:rPr>
        <w:t xml:space="preserve"> plaani tuleval aastal üleminekutoetusi maksta ja ka sellel aastal ei makstud täiendavaid siseriiklikke toetusi täies mahus. Võrreldes üleminekutoetusega võimaldab erakorraline toetus paremini suunatult toetada just praeguses olukorras raskustesse sattunud</w:t>
      </w:r>
      <w:r>
        <w:rPr>
          <w:rFonts w:ascii="Arial" w:eastAsia="Arial" w:hAnsi="Arial" w:cs="Arial"/>
        </w:rPr>
        <w:t xml:space="preserve"> sektoreid. Meie ettevõtjate konkurentsivõimet mõjutab negatiivselt ka asjaolu, et Euroopa Liidust tulevate otsetoetuste tase on nii sellel kui järgmisel aastal ca kolmandiku võrra madalam ELi keskmisest.</w:t>
      </w:r>
    </w:p>
    <w:p w14:paraId="4B0822DD" w14:textId="77777777" w:rsidR="006B587E" w:rsidRDefault="000F4F36">
      <w:pPr>
        <w:spacing w:after="240" w:line="276" w:lineRule="auto"/>
        <w:jc w:val="both"/>
        <w:rPr>
          <w:rFonts w:ascii="Arial" w:eastAsia="Arial" w:hAnsi="Arial" w:cs="Arial"/>
          <w:color w:val="000000"/>
        </w:rPr>
      </w:pPr>
      <w:r>
        <w:rPr>
          <w:rFonts w:ascii="Arial" w:eastAsia="Arial" w:hAnsi="Arial" w:cs="Arial"/>
          <w:color w:val="000000"/>
        </w:rPr>
        <w:t>Eestimaa Talupidajate Keskliit</w:t>
      </w:r>
      <w:r>
        <w:rPr>
          <w:rFonts w:ascii="Arial" w:eastAsia="Arial" w:hAnsi="Arial" w:cs="Arial"/>
        </w:rPr>
        <w:t xml:space="preserve">, </w:t>
      </w:r>
      <w:r>
        <w:rPr>
          <w:rFonts w:ascii="Arial" w:eastAsia="Arial" w:hAnsi="Arial" w:cs="Arial"/>
          <w:color w:val="000000"/>
        </w:rPr>
        <w:t>Eesti Põllumajandus</w:t>
      </w:r>
      <w:r>
        <w:rPr>
          <w:rFonts w:ascii="Arial" w:eastAsia="Arial" w:hAnsi="Arial" w:cs="Arial"/>
          <w:color w:val="000000"/>
        </w:rPr>
        <w:t>-Kaubanduskoda ja MTÜ E</w:t>
      </w:r>
      <w:r>
        <w:rPr>
          <w:rFonts w:ascii="Arial" w:eastAsia="Arial" w:hAnsi="Arial" w:cs="Arial"/>
        </w:rPr>
        <w:t>e</w:t>
      </w:r>
      <w:r>
        <w:rPr>
          <w:rFonts w:ascii="Arial" w:eastAsia="Arial" w:hAnsi="Arial" w:cs="Arial"/>
          <w:color w:val="000000"/>
        </w:rPr>
        <w:t xml:space="preserve">sti Noortalunikud jäävad ootama Teie kiiret ja positiivset tagasisidet. </w:t>
      </w:r>
      <w:r>
        <w:rPr>
          <w:rFonts w:ascii="Arial" w:eastAsia="Arial" w:hAnsi="Arial" w:cs="Arial"/>
        </w:rPr>
        <w:t xml:space="preserve">Oleme </w:t>
      </w:r>
      <w:r>
        <w:rPr>
          <w:rFonts w:ascii="Arial" w:eastAsia="Arial" w:hAnsi="Arial" w:cs="Arial"/>
          <w:color w:val="000000"/>
        </w:rPr>
        <w:t>valmis</w:t>
      </w:r>
      <w:r>
        <w:rPr>
          <w:rFonts w:ascii="Arial" w:eastAsia="Arial" w:hAnsi="Arial" w:cs="Arial"/>
        </w:rPr>
        <w:t xml:space="preserve"> </w:t>
      </w:r>
      <w:r>
        <w:rPr>
          <w:rFonts w:ascii="Arial" w:eastAsia="Arial" w:hAnsi="Arial" w:cs="Arial"/>
          <w:color w:val="000000"/>
        </w:rPr>
        <w:t>selgitama olukorda</w:t>
      </w:r>
      <w:r>
        <w:rPr>
          <w:rFonts w:ascii="Arial" w:eastAsia="Arial" w:hAnsi="Arial" w:cs="Arial"/>
        </w:rPr>
        <w:t xml:space="preserve"> täpsemalt.</w:t>
      </w:r>
    </w:p>
    <w:p w14:paraId="122E5E6A" w14:textId="77777777" w:rsidR="006B587E" w:rsidRDefault="000F4F36">
      <w:pPr>
        <w:spacing w:after="240" w:line="276" w:lineRule="auto"/>
        <w:jc w:val="both"/>
        <w:rPr>
          <w:rFonts w:ascii="Arial" w:eastAsia="Arial" w:hAnsi="Arial" w:cs="Arial"/>
          <w:color w:val="000000"/>
        </w:rPr>
      </w:pPr>
      <w:r>
        <w:rPr>
          <w:rFonts w:ascii="Arial" w:eastAsia="Arial" w:hAnsi="Arial" w:cs="Arial"/>
          <w:color w:val="000000"/>
        </w:rPr>
        <w:t>Lugupidamisega</w:t>
      </w:r>
      <w:r>
        <w:rPr>
          <w:rFonts w:ascii="Arial" w:eastAsia="Arial" w:hAnsi="Arial" w:cs="Arial"/>
          <w:color w:val="000000"/>
        </w:rPr>
        <w:br/>
      </w:r>
    </w:p>
    <w:p w14:paraId="17E8D217" w14:textId="77777777" w:rsidR="006B587E" w:rsidRDefault="000F4F36">
      <w:pPr>
        <w:spacing w:after="240" w:line="276" w:lineRule="auto"/>
        <w:jc w:val="both"/>
        <w:rPr>
          <w:rFonts w:ascii="Arial" w:eastAsia="Arial" w:hAnsi="Arial" w:cs="Arial"/>
          <w:color w:val="000000"/>
        </w:rPr>
      </w:pPr>
      <w:r>
        <w:rPr>
          <w:rFonts w:ascii="Arial" w:eastAsia="Arial" w:hAnsi="Arial" w:cs="Arial"/>
          <w:color w:val="000000"/>
        </w:rPr>
        <w:t>/digitaalselt allkirjastatud/</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t>/digitaalselt allkirjastatud/</w:t>
      </w:r>
    </w:p>
    <w:p w14:paraId="59D07E11" w14:textId="77777777" w:rsidR="006B587E" w:rsidRDefault="000F4F36">
      <w:pPr>
        <w:spacing w:after="240" w:line="276" w:lineRule="auto"/>
        <w:rPr>
          <w:rFonts w:ascii="Arial" w:eastAsia="Arial" w:hAnsi="Arial" w:cs="Arial"/>
          <w:color w:val="000000"/>
        </w:rPr>
      </w:pPr>
      <w:r>
        <w:rPr>
          <w:rFonts w:ascii="Arial" w:eastAsia="Arial" w:hAnsi="Arial" w:cs="Arial"/>
          <w:color w:val="000000"/>
        </w:rPr>
        <w:t>Kerli Ats</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Roomet Sõrmus</w:t>
      </w:r>
      <w:r>
        <w:rPr>
          <w:rFonts w:ascii="Arial" w:eastAsia="Arial" w:hAnsi="Arial" w:cs="Arial"/>
          <w:color w:val="000000"/>
        </w:rPr>
        <w:br/>
        <w:t>Juhatuse liige</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t>Juhatuse esimees</w:t>
      </w:r>
      <w:r>
        <w:rPr>
          <w:rFonts w:ascii="Arial" w:eastAsia="Arial" w:hAnsi="Arial" w:cs="Arial"/>
          <w:color w:val="000000"/>
        </w:rPr>
        <w:br/>
        <w:t>Eestimaa Talupidajate Keskliit</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t>Eesti Põllumajandus-Kaubanduskoda</w:t>
      </w:r>
    </w:p>
    <w:p w14:paraId="2E81377B" w14:textId="77777777" w:rsidR="006B587E" w:rsidRDefault="006B587E">
      <w:pPr>
        <w:spacing w:after="240" w:line="276" w:lineRule="auto"/>
        <w:rPr>
          <w:rFonts w:ascii="Arial" w:eastAsia="Arial" w:hAnsi="Arial" w:cs="Arial"/>
          <w:color w:val="000000"/>
        </w:rPr>
      </w:pPr>
    </w:p>
    <w:p w14:paraId="2E3A3357" w14:textId="77777777" w:rsidR="006B587E" w:rsidRDefault="000F4F36">
      <w:pPr>
        <w:spacing w:after="240" w:line="276" w:lineRule="auto"/>
        <w:rPr>
          <w:rFonts w:ascii="Arial" w:eastAsia="Arial" w:hAnsi="Arial" w:cs="Arial"/>
          <w:color w:val="000000"/>
        </w:rPr>
      </w:pPr>
      <w:r>
        <w:rPr>
          <w:rFonts w:ascii="Arial" w:eastAsia="Arial" w:hAnsi="Arial" w:cs="Arial"/>
        </w:rPr>
        <w:t>Kaja Piirfeldt</w:t>
      </w:r>
      <w:r>
        <w:rPr>
          <w:rFonts w:ascii="Arial" w:eastAsia="Arial" w:hAnsi="Arial" w:cs="Arial"/>
          <w:color w:val="000000"/>
        </w:rPr>
        <w:br/>
        <w:t>Juhatuse esimees</w:t>
      </w:r>
      <w:r>
        <w:rPr>
          <w:rFonts w:ascii="Arial" w:eastAsia="Arial" w:hAnsi="Arial" w:cs="Arial"/>
          <w:color w:val="000000"/>
        </w:rPr>
        <w:br/>
        <w:t>Eesti Noortalunikud</w:t>
      </w:r>
    </w:p>
    <w:p w14:paraId="09D0594A" w14:textId="77777777" w:rsidR="006B587E" w:rsidRDefault="006B587E"/>
    <w:sectPr w:rsidR="006B587E">
      <w:headerReference w:type="default" r:id="rId6"/>
      <w:footerReference w:type="default" r:id="rId7"/>
      <w:pgSz w:w="11906" w:h="16838"/>
      <w:pgMar w:top="1752" w:right="1418" w:bottom="1418" w:left="1531"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7C5F1F" w14:textId="77777777" w:rsidR="00000000" w:rsidRDefault="000F4F36">
      <w:pPr>
        <w:spacing w:after="0" w:line="240" w:lineRule="auto"/>
      </w:pPr>
      <w:r>
        <w:separator/>
      </w:r>
    </w:p>
  </w:endnote>
  <w:endnote w:type="continuationSeparator" w:id="0">
    <w:p w14:paraId="2B693B26" w14:textId="77777777" w:rsidR="00000000" w:rsidRDefault="000F4F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C5B45A" w14:textId="77777777" w:rsidR="006B587E" w:rsidRDefault="000F4F36">
    <w:pPr>
      <w:pBdr>
        <w:top w:val="nil"/>
        <w:left w:val="nil"/>
        <w:bottom w:val="nil"/>
        <w:right w:val="nil"/>
        <w:between w:val="nil"/>
      </w:pBdr>
      <w:tabs>
        <w:tab w:val="center" w:pos="4680"/>
        <w:tab w:val="right" w:pos="9360"/>
      </w:tabs>
      <w:spacing w:after="0" w:line="240" w:lineRule="auto"/>
      <w:rPr>
        <w:rFonts w:ascii="Arial" w:eastAsia="Arial" w:hAnsi="Arial" w:cs="Arial"/>
        <w:color w:val="000000"/>
        <w:sz w:val="16"/>
        <w:szCs w:val="16"/>
      </w:rPr>
    </w:pPr>
    <w:r>
      <w:rPr>
        <w:noProof/>
      </w:rPr>
      <mc:AlternateContent>
        <mc:Choice Requires="wpg">
          <w:drawing>
            <wp:anchor distT="0" distB="0" distL="114300" distR="114300" simplePos="0" relativeHeight="251661312" behindDoc="0" locked="0" layoutInCell="1" hidden="0" allowOverlap="1" wp14:anchorId="0ACB6C04" wp14:editId="38FB875B">
              <wp:simplePos x="0" y="0"/>
              <wp:positionH relativeFrom="column">
                <wp:posOffset>-38099</wp:posOffset>
              </wp:positionH>
              <wp:positionV relativeFrom="paragraph">
                <wp:posOffset>38100</wp:posOffset>
              </wp:positionV>
              <wp:extent cx="5825067" cy="12700"/>
              <wp:effectExtent l="0" t="0" r="0" b="0"/>
              <wp:wrapNone/>
              <wp:docPr id="1" name=""/>
              <wp:cNvGraphicFramePr/>
              <a:graphic xmlns:a="http://schemas.openxmlformats.org/drawingml/2006/main">
                <a:graphicData uri="http://schemas.microsoft.com/office/word/2010/wordprocessingShape">
                  <wps:wsp>
                    <wps:cNvCnPr/>
                    <wps:spPr>
                      <a:xfrm>
                        <a:off x="2433467" y="3780000"/>
                        <a:ext cx="5825067" cy="0"/>
                      </a:xfrm>
                      <a:prstGeom prst="straightConnector1">
                        <a:avLst/>
                      </a:prstGeom>
                      <a:noFill/>
                      <a:ln w="9525" cap="flat" cmpd="sng">
                        <a:solidFill>
                          <a:srgbClr val="385623"/>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-38099</wp:posOffset>
              </wp:positionH>
              <wp:positionV relativeFrom="paragraph">
                <wp:posOffset>38100</wp:posOffset>
              </wp:positionV>
              <wp:extent cx="5825067" cy="12700"/>
              <wp:effectExtent b="0" l="0" r="0" t="0"/>
              <wp:wrapNone/>
              <wp:docPr id="1"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5825067" cy="12700"/>
                      </a:xfrm>
                      <a:prstGeom prst="rect"/>
                      <a:ln/>
                    </pic:spPr>
                  </pic:pic>
                </a:graphicData>
              </a:graphic>
            </wp:anchor>
          </w:drawing>
        </mc:Fallback>
      </mc:AlternateContent>
    </w:r>
  </w:p>
  <w:p w14:paraId="44A491A0" w14:textId="77777777" w:rsidR="006B587E" w:rsidRDefault="000F4F36">
    <w:pPr>
      <w:pBdr>
        <w:top w:val="nil"/>
        <w:left w:val="nil"/>
        <w:bottom w:val="nil"/>
        <w:right w:val="nil"/>
        <w:between w:val="nil"/>
      </w:pBdr>
      <w:tabs>
        <w:tab w:val="center" w:pos="4680"/>
        <w:tab w:val="right" w:pos="9360"/>
      </w:tabs>
      <w:spacing w:after="0" w:line="240" w:lineRule="auto"/>
      <w:rPr>
        <w:rFonts w:ascii="Arial" w:eastAsia="Arial" w:hAnsi="Arial" w:cs="Arial"/>
        <w:color w:val="000000"/>
        <w:sz w:val="16"/>
        <w:szCs w:val="16"/>
      </w:rPr>
    </w:pPr>
    <w:hyperlink r:id="rId2">
      <w:r>
        <w:rPr>
          <w:rFonts w:ascii="Arial" w:eastAsia="Arial" w:hAnsi="Arial" w:cs="Arial"/>
          <w:color w:val="0563C1"/>
          <w:sz w:val="16"/>
          <w:szCs w:val="16"/>
          <w:u w:val="single"/>
        </w:rPr>
        <w:t>www.taluliit.ee</w:t>
      </w:r>
    </w:hyperlink>
    <w:r>
      <w:rPr>
        <w:rFonts w:ascii="Arial" w:eastAsia="Arial" w:hAnsi="Arial" w:cs="Arial"/>
        <w:color w:val="000000"/>
        <w:sz w:val="16"/>
        <w:szCs w:val="16"/>
      </w:rPr>
      <w:tab/>
    </w:r>
    <w:hyperlink r:id="rId3">
      <w:r>
        <w:rPr>
          <w:rFonts w:ascii="Arial" w:eastAsia="Arial" w:hAnsi="Arial" w:cs="Arial"/>
          <w:color w:val="0563C1"/>
          <w:sz w:val="16"/>
          <w:szCs w:val="16"/>
          <w:u w:val="single"/>
        </w:rPr>
        <w:t>www.epkk.ee</w:t>
      </w:r>
    </w:hyperlink>
    <w:r>
      <w:rPr>
        <w:rFonts w:ascii="Arial" w:eastAsia="Arial" w:hAnsi="Arial" w:cs="Arial"/>
        <w:color w:val="000000"/>
        <w:sz w:val="16"/>
        <w:szCs w:val="16"/>
      </w:rPr>
      <w:t xml:space="preserve"> </w:t>
    </w:r>
    <w:r>
      <w:rPr>
        <w:rFonts w:ascii="Arial" w:eastAsia="Arial" w:hAnsi="Arial" w:cs="Arial"/>
        <w:color w:val="000000"/>
        <w:sz w:val="16"/>
        <w:szCs w:val="16"/>
      </w:rPr>
      <w:tab/>
    </w:r>
    <w:hyperlink r:id="rId4">
      <w:r>
        <w:rPr>
          <w:rFonts w:ascii="Arial" w:eastAsia="Arial" w:hAnsi="Arial" w:cs="Arial"/>
          <w:color w:val="0563C1"/>
          <w:sz w:val="16"/>
          <w:szCs w:val="16"/>
          <w:u w:val="single"/>
        </w:rPr>
        <w:t>www.noortalunikud.ee</w:t>
      </w:r>
    </w:hyperlink>
    <w:r>
      <w:rPr>
        <w:rFonts w:ascii="Arial" w:eastAsia="Arial" w:hAnsi="Arial" w:cs="Arial"/>
        <w:color w:val="000000"/>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FE26B4" w14:textId="77777777" w:rsidR="00000000" w:rsidRDefault="000F4F36">
      <w:pPr>
        <w:spacing w:after="0" w:line="240" w:lineRule="auto"/>
      </w:pPr>
      <w:r>
        <w:separator/>
      </w:r>
    </w:p>
  </w:footnote>
  <w:footnote w:type="continuationSeparator" w:id="0">
    <w:p w14:paraId="7B1AA164" w14:textId="77777777" w:rsidR="00000000" w:rsidRDefault="000F4F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1FC435" w14:textId="77777777" w:rsidR="006B587E" w:rsidRDefault="000F4F36">
    <w:pPr>
      <w:pBdr>
        <w:top w:val="nil"/>
        <w:left w:val="nil"/>
        <w:bottom w:val="nil"/>
        <w:right w:val="nil"/>
        <w:between w:val="nil"/>
      </w:pBdr>
      <w:tabs>
        <w:tab w:val="center" w:pos="4680"/>
        <w:tab w:val="right" w:pos="9360"/>
      </w:tabs>
      <w:spacing w:after="0" w:line="240" w:lineRule="auto"/>
      <w:rPr>
        <w:color w:val="000000"/>
      </w:rPr>
    </w:pPr>
    <w:r>
      <w:rPr>
        <w:noProof/>
      </w:rPr>
      <w:drawing>
        <wp:anchor distT="0" distB="0" distL="0" distR="0" simplePos="0" relativeHeight="251658240" behindDoc="0" locked="0" layoutInCell="1" hidden="0" allowOverlap="1" wp14:anchorId="0147D9A5" wp14:editId="3C754005">
          <wp:simplePos x="0" y="0"/>
          <wp:positionH relativeFrom="column">
            <wp:posOffset>2172758</wp:posOffset>
          </wp:positionH>
          <wp:positionV relativeFrom="paragraph">
            <wp:posOffset>137583</wp:posOffset>
          </wp:positionV>
          <wp:extent cx="993913" cy="298845"/>
          <wp:effectExtent l="0" t="0" r="0" b="0"/>
          <wp:wrapSquare wrapText="bothSides" distT="0" distB="0" distL="0" distR="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993913" cy="298845"/>
                  </a:xfrm>
                  <a:prstGeom prst="rect">
                    <a:avLst/>
                  </a:prstGeom>
                  <a:ln/>
                </pic:spPr>
              </pic:pic>
            </a:graphicData>
          </a:graphic>
        </wp:anchor>
      </w:drawing>
    </w:r>
    <w:r>
      <w:rPr>
        <w:noProof/>
      </w:rPr>
      <w:drawing>
        <wp:anchor distT="0" distB="0" distL="0" distR="0" simplePos="0" relativeHeight="251659264" behindDoc="0" locked="0" layoutInCell="1" hidden="0" allowOverlap="1" wp14:anchorId="7925D8AE" wp14:editId="3BF680D9">
          <wp:simplePos x="0" y="0"/>
          <wp:positionH relativeFrom="column">
            <wp:posOffset>3296708</wp:posOffset>
          </wp:positionH>
          <wp:positionV relativeFrom="paragraph">
            <wp:posOffset>78105</wp:posOffset>
          </wp:positionV>
          <wp:extent cx="1311910" cy="358140"/>
          <wp:effectExtent l="0" t="0" r="0" b="0"/>
          <wp:wrapSquare wrapText="bothSides" distT="0" distB="0" distL="0" distR="0"/>
          <wp:docPr id="2" name="image3.png" descr="A picture containing knif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A picture containing knife&#10;&#10;Description automatically generated"/>
                  <pic:cNvPicPr preferRelativeResize="0"/>
                </pic:nvPicPr>
                <pic:blipFill>
                  <a:blip r:embed="rId2"/>
                  <a:srcRect/>
                  <a:stretch>
                    <a:fillRect/>
                  </a:stretch>
                </pic:blipFill>
                <pic:spPr>
                  <a:xfrm>
                    <a:off x="0" y="0"/>
                    <a:ext cx="1311910" cy="358140"/>
                  </a:xfrm>
                  <a:prstGeom prst="rect">
                    <a:avLst/>
                  </a:prstGeom>
                  <a:ln/>
                </pic:spPr>
              </pic:pic>
            </a:graphicData>
          </a:graphic>
        </wp:anchor>
      </w:drawing>
    </w:r>
    <w:r>
      <w:rPr>
        <w:noProof/>
      </w:rPr>
      <w:drawing>
        <wp:anchor distT="0" distB="0" distL="0" distR="0" simplePos="0" relativeHeight="251660288" behindDoc="0" locked="0" layoutInCell="1" hidden="0" allowOverlap="1" wp14:anchorId="7AB9E590" wp14:editId="48A8B242">
          <wp:simplePos x="0" y="0"/>
          <wp:positionH relativeFrom="column">
            <wp:posOffset>4741968</wp:posOffset>
          </wp:positionH>
          <wp:positionV relativeFrom="paragraph">
            <wp:posOffset>-51434</wp:posOffset>
          </wp:positionV>
          <wp:extent cx="973667" cy="582442"/>
          <wp:effectExtent l="0" t="0" r="0" b="0"/>
          <wp:wrapSquare wrapText="bothSides" distT="0" distB="0" distL="0" distR="0"/>
          <wp:docPr id="4" name="image2.jpg"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jpg" descr="Logo, company name&#10;&#10;Description automatically generated"/>
                  <pic:cNvPicPr preferRelativeResize="0"/>
                </pic:nvPicPr>
                <pic:blipFill>
                  <a:blip r:embed="rId3"/>
                  <a:srcRect/>
                  <a:stretch>
                    <a:fillRect/>
                  </a:stretch>
                </pic:blipFill>
                <pic:spPr>
                  <a:xfrm>
                    <a:off x="0" y="0"/>
                    <a:ext cx="973667" cy="582442"/>
                  </a:xfrm>
                  <a:prstGeom prst="rect">
                    <a:avLst/>
                  </a:prstGeom>
                  <a:ln/>
                </pic:spPr>
              </pic:pic>
            </a:graphicData>
          </a:graphic>
        </wp:anchor>
      </w:drawing>
    </w:r>
  </w:p>
  <w:p w14:paraId="69B71113" w14:textId="77777777" w:rsidR="006B587E" w:rsidRDefault="006B587E">
    <w:pPr>
      <w:pBdr>
        <w:top w:val="nil"/>
        <w:left w:val="nil"/>
        <w:bottom w:val="nil"/>
        <w:right w:val="nil"/>
        <w:between w:val="nil"/>
      </w:pBdr>
      <w:tabs>
        <w:tab w:val="center" w:pos="4680"/>
        <w:tab w:val="right" w:pos="9360"/>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587E"/>
    <w:rsid w:val="000F4F36"/>
    <w:rsid w:val="006B587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6160A"/>
  <w15:docId w15:val="{6FB88B2C-1531-4577-8865-9E83545D6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uiPriority w:val="9"/>
    <w:qFormat/>
    <w:pPr>
      <w:keepNext/>
      <w:keepLines/>
      <w:spacing w:before="480" w:after="120"/>
      <w:outlineLvl w:val="0"/>
    </w:pPr>
    <w:rPr>
      <w:b/>
      <w:sz w:val="48"/>
      <w:szCs w:val="48"/>
    </w:rPr>
  </w:style>
  <w:style w:type="paragraph" w:styleId="Pealkiri2">
    <w:name w:val="heading 2"/>
    <w:basedOn w:val="Normaallaad"/>
    <w:next w:val="Normaallaad"/>
    <w:uiPriority w:val="9"/>
    <w:semiHidden/>
    <w:unhideWhenUsed/>
    <w:qFormat/>
    <w:pPr>
      <w:keepNext/>
      <w:keepLines/>
      <w:spacing w:before="360" w:after="80"/>
      <w:outlineLvl w:val="1"/>
    </w:pPr>
    <w:rPr>
      <w:b/>
      <w:sz w:val="36"/>
      <w:szCs w:val="36"/>
    </w:rPr>
  </w:style>
  <w:style w:type="paragraph" w:styleId="Pealkiri3">
    <w:name w:val="heading 3"/>
    <w:basedOn w:val="Normaallaad"/>
    <w:next w:val="Normaallaad"/>
    <w:uiPriority w:val="9"/>
    <w:semiHidden/>
    <w:unhideWhenUsed/>
    <w:qFormat/>
    <w:pPr>
      <w:keepNext/>
      <w:keepLines/>
      <w:spacing w:before="280" w:after="80"/>
      <w:outlineLvl w:val="2"/>
    </w:pPr>
    <w:rPr>
      <w:b/>
      <w:sz w:val="28"/>
      <w:szCs w:val="28"/>
    </w:rPr>
  </w:style>
  <w:style w:type="paragraph" w:styleId="Pealkiri4">
    <w:name w:val="heading 4"/>
    <w:basedOn w:val="Normaallaad"/>
    <w:next w:val="Normaallaad"/>
    <w:uiPriority w:val="9"/>
    <w:semiHidden/>
    <w:unhideWhenUsed/>
    <w:qFormat/>
    <w:pPr>
      <w:keepNext/>
      <w:keepLines/>
      <w:spacing w:before="240" w:after="40"/>
      <w:outlineLvl w:val="3"/>
    </w:pPr>
    <w:rPr>
      <w:b/>
      <w:sz w:val="24"/>
      <w:szCs w:val="24"/>
    </w:rPr>
  </w:style>
  <w:style w:type="paragraph" w:styleId="Pealkiri5">
    <w:name w:val="heading 5"/>
    <w:basedOn w:val="Normaallaad"/>
    <w:next w:val="Normaallaad"/>
    <w:uiPriority w:val="9"/>
    <w:semiHidden/>
    <w:unhideWhenUsed/>
    <w:qFormat/>
    <w:pPr>
      <w:keepNext/>
      <w:keepLines/>
      <w:spacing w:before="220" w:after="40"/>
      <w:outlineLvl w:val="4"/>
    </w:pPr>
    <w:rPr>
      <w:b/>
    </w:rPr>
  </w:style>
  <w:style w:type="paragraph" w:styleId="Pealkiri6">
    <w:name w:val="heading 6"/>
    <w:basedOn w:val="Normaallaad"/>
    <w:next w:val="Normaallaad"/>
    <w:uiPriority w:val="9"/>
    <w:semiHidden/>
    <w:unhideWhenUsed/>
    <w:qFormat/>
    <w:pPr>
      <w:keepNext/>
      <w:keepLines/>
      <w:spacing w:before="200" w:after="40"/>
      <w:outlineLvl w:val="5"/>
    </w:pPr>
    <w:rPr>
      <w:b/>
      <w:sz w:val="20"/>
      <w:szCs w:val="20"/>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ealkiri">
    <w:name w:val="Title"/>
    <w:basedOn w:val="Normaallaad"/>
    <w:next w:val="Normaallaad"/>
    <w:uiPriority w:val="10"/>
    <w:qFormat/>
    <w:pPr>
      <w:keepNext/>
      <w:keepLines/>
      <w:spacing w:before="480" w:after="120"/>
    </w:pPr>
    <w:rPr>
      <w:b/>
      <w:sz w:val="72"/>
      <w:szCs w:val="72"/>
    </w:rPr>
  </w:style>
  <w:style w:type="paragraph" w:styleId="Alapealkiri">
    <w:name w:val="Subtitle"/>
    <w:basedOn w:val="Normaallaad"/>
    <w:next w:val="Normaallaad"/>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www.epkk.ee" TargetMode="External"/><Relationship Id="rId2" Type="http://schemas.openxmlformats.org/officeDocument/2006/relationships/hyperlink" Target="http://www.taluliit.ee" TargetMode="External"/><Relationship Id="rId1" Type="http://schemas.openxmlformats.org/officeDocument/2006/relationships/image" Target="media/image4.png"/><Relationship Id="rId4" Type="http://schemas.openxmlformats.org/officeDocument/2006/relationships/hyperlink" Target="http://www.noortalunikud.e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1966</Words>
  <Characters>11406</Characters>
  <Application>Microsoft Office Word</Application>
  <DocSecurity>0</DocSecurity>
  <Lines>95</Lines>
  <Paragraphs>26</Paragraphs>
  <ScaleCrop>false</ScaleCrop>
  <Company/>
  <LinksUpToDate>false</LinksUpToDate>
  <CharactersWithSpaces>13346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Roomet Sõrmus</dc:creator>
  <cp:lastModifiedBy>Roomet Sormus</cp:lastModifiedBy>
  <cp:revision>2</cp:revision>
  <dcterms:created xsi:type="dcterms:W3CDTF">2020-10-29T15:41:00Z</dcterms:created>
  <dcterms:modified xsi:type="dcterms:W3CDTF">2020-10-29T15:41:00Z</dcterms:modified>
</cp:coreProperties>
</file>